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left="5306" w:firstLine="941"/>
        <w:jc w:val="left"/>
        <w:rPr/>
      </w:pPr>
      <w:r>
        <w:rPr>
          <w:noProof/>
        </w:rPr>
        <w:pict>
          <v:shape id="imagerId8" type="#_x0000_t75" style="position:absolute;margin-left:72pt;margin-top:32pt;width:109pt;height:124pt;z-index:-2516571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2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" coordsize="20160,6480" o:spt="12" path="m 0,0 l 0,0,20160,0 l 20160,0,20160,6480 l 20160,6480,0,6480 l 0,6480,0,0e x">
            <v:stroke joinstyle="miter"/>
          </v:shapetype>
          <v:shape id="WS_polygon82" type="polygon82" style="position:absolute;left:0;text-align:left;margin-left:301.56pt;margin-top:42.08pt;width:201.6pt;height:64.8pt;z-index:-251657128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GOP/021</w:t>
      </w:r>
    </w:p>
    <w:p w:rsidR="005A76FB" w:rsidRDefault="005A76FB" w:rsidP="005A76FB">
      <w:pPr>
        <w:spacing w:before="0" w:after="0" w:line="269" w:lineRule="exact"/>
        <w:ind w:firstLine="110" w:left="5306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21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26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14" w:lineRule="exact"/>
        <w:ind w:firstLine="0" w:left="5306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cols w:num="1" w:equalWidth="0">
            <w:col w:w="9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06"/>
        <w:rPr/>
      </w:pPr>
    </w:p>
    <w:p w:rsidR="005A76FB" w:rsidRDefault="005A76FB" w:rsidP="005A76FB">
      <w:pPr>
        <w:spacing w:before="0" w:after="0" w:lineRule="exact" w:line="240"/>
        <w:ind w:firstLine="0" w:left="5306"/>
        <w:rPr/>
      </w:pPr>
    </w:p>
    <w:p w:rsidR="005A76FB" w:rsidRDefault="005A76FB" w:rsidP="005A76FB">
      <w:pPr>
        <w:spacing w:before="0" w:after="0" w:lineRule="exact" w:line="240"/>
        <w:ind w:firstLine="0" w:left="5306"/>
        <w:rPr/>
      </w:pPr>
    </w:p>
    <w:p w:rsidR="005A76FB" w:rsidRDefault="005A76FB" w:rsidP="005A76FB">
      <w:pPr>
        <w:spacing w:before="0" w:after="0" w:lineRule="exact" w:line="240"/>
        <w:ind w:firstLine="0" w:left="5306"/>
        <w:rPr/>
      </w:pPr>
    </w:p>
    <w:p w:rsidR="005A76FB" w:rsidRDefault="005A76FB" w:rsidP="005A76FB">
      <w:pPr>
        <w:spacing w:before="0" w:after="0" w:lineRule="exact" w:line="476"/>
        <w:ind w:firstLine="0" w:left="53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IX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9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OPERAÇÃO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SISTEMAS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ELÉTRICOS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66" w:lineRule="exact"/>
        <w:ind w:firstLine="31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AVALIAÇÃO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ESTATÍSTICA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INDICADORES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NA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OPERAÇÃO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SISTEMAS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ELÉTRICOS</w:t>
      </w:r>
    </w:p>
    <w:p w:rsidR="005A76FB" w:rsidRDefault="005A76FB" w:rsidP="005A76FB">
      <w:pPr>
        <w:spacing w:before="0" w:after="0" w:lineRule="exact" w:line="240"/>
        <w:ind w:firstLine="310" w:left="62"/>
        <w:rPr/>
      </w:pPr>
    </w:p>
    <w:p w:rsidR="005A76FB" w:rsidRDefault="005A76FB" w:rsidP="005A76FB">
      <w:pPr>
        <w:spacing w:before="0" w:after="0" w:lineRule="exact" w:line="240"/>
        <w:ind w:firstLine="310" w:left="62"/>
        <w:rPr/>
      </w:pPr>
    </w:p>
    <w:p w:rsidR="005A76FB" w:rsidRDefault="005A76FB" w:rsidP="005A76FB">
      <w:pPr>
        <w:tabs>
          <w:tab w:val="left" w:pos="2959"/>
          <w:tab w:val="left" w:pos="5021"/>
          <w:tab w:val="left" w:pos="7229"/>
        </w:tabs>
        <w:spacing w:before="0" w:after="0" w:line="207" w:lineRule="exact"/>
        <w:ind w:firstLine="166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Heloiza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H.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X.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Menezes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(*)</w:t>
      </w:r>
      <w:r>
        <w:rPr w:spacing="30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Hélio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Menezes</w:t>
      </w:r>
      <w:r>
        <w:rPr w:spacing="62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Marcus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Th.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Schilling</w:t>
      </w:r>
      <w:r>
        <w:rPr w:spacing="51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Nivaldo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Nascimento</w:t>
      </w:r>
    </w:p>
    <w:p w:rsidR="005A76FB" w:rsidRDefault="005A76FB" w:rsidP="005A76FB">
      <w:pPr>
        <w:tabs>
          <w:tab w:val="left" w:pos="3079"/>
          <w:tab w:val="left" w:pos="5709"/>
          <w:tab w:val="left" w:pos="7958"/>
        </w:tabs>
        <w:spacing w:before="0" w:after="0" w:line="350" w:lineRule="exact"/>
        <w:ind w:firstLine="893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/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EFEI</w:t>
      </w:r>
      <w:r>
        <w:rPr w:spacing="114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CHESF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/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EFEI</w:t>
      </w:r>
      <w:r>
        <w:rPr w:spacing="143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UFF</w:t>
      </w:r>
      <w:r>
        <w:rPr w:spacing="188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cols w:num="1" w:equalWidth="0">
            <w:col w:w="9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93" w:left="62"/>
        <w:rPr/>
      </w:pPr>
    </w:p>
    <w:p w:rsidR="005A76FB" w:rsidRDefault="005A76FB" w:rsidP="005A76FB">
      <w:pPr>
        <w:spacing w:before="0" w:after="0" w:lineRule="exact" w:line="240"/>
        <w:ind w:firstLine="893" w:left="62"/>
        <w:rPr/>
      </w:pPr>
    </w:p>
    <w:p w:rsidR="005A76FB" w:rsidRDefault="005A76FB" w:rsidP="005A76FB">
      <w:pPr>
        <w:spacing w:before="0" w:after="0" w:lineRule="exact" w:line="258"/>
        <w:ind w:firstLine="893" w:left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RESUMO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Brasileiro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evidenciado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estabelecerem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setor.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ANEEL,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Resoluções,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ONS,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Procedimentos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Empresas,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têm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procurado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definir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subsidiem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estabelecimento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têm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surgido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diversos</w:t>
      </w:r>
    </w:p>
    <w:p w:rsidR="005A76FB" w:rsidRDefault="005A76FB" w:rsidP="005A76FB">
      <w:pPr>
        <w:tabs>
          <w:tab w:val="left" w:pos="1322"/>
          <w:tab w:val="left" w:pos="2621"/>
          <w:tab w:val="left" w:pos="3001"/>
          <w:tab w:val="left" w:pos="4323"/>
        </w:tabs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indicadores,</w:t>
      </w:r>
      <w:r>
        <w:rPr w:spacing="28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relacionados</w:t>
      </w:r>
      <w:r>
        <w:rPr w:spacing="28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29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continuidade</w:t>
      </w:r>
      <w:r>
        <w:rPr w:spacing="29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suprimento,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suprida,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outros.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Ferramentas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estatísticas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proporcionar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anormal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indicador,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implique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atuar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corretivamente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“sistema”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onde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determinada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retirada.</w:t>
      </w:r>
    </w:p>
    <w:p w:rsidR="005A76FB" w:rsidRDefault="005A76FB" w:rsidP="005A76FB">
      <w:pPr>
        <w:spacing w:before="0" w:after="0" w:line="35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PALAVRAS-CHAVE: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Desempenho,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Avaliação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Estatística,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Controle.</w:t>
      </w:r>
    </w:p>
    <w:p w:rsidR="005A76FB" w:rsidRDefault="005A76FB" w:rsidP="005A76FB">
      <w:pPr>
        <w:spacing w:before="0" w:after="0" w:line="34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1.0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INTRODUÇÃO</w:t>
      </w:r>
    </w:p>
    <w:p w:rsidR="005A76FB" w:rsidRDefault="005A76FB" w:rsidP="005A76FB">
      <w:pPr>
        <w:spacing w:before="0" w:after="0" w:line="35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Brasileiro,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diversos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Agentes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têm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responsabilidades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estabelecidas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têm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levado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necessidade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acompanhamento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sistemático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desempenho,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indicadores.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implica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comparação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permita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diagnóstico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resultado.</w:t>
      </w:r>
    </w:p>
    <w:p w:rsidR="005A76FB" w:rsidRDefault="005A76FB" w:rsidP="005A76FB">
      <w:pPr>
        <w:spacing w:before="0" w:after="0" w:line="290" w:lineRule="exact"/>
        <w:ind w:firstLine="5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estabelecimento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passa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etapas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compreendem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grandeza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monitorar,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sistematização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coleta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definição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histórico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desses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longo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devido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dessas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etapas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ocasionar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falhas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conseqüência,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direcionamento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inadequado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investimentos.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Notadamente,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última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etapa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fundamental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caracterização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devida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indicador.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atividades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rotina,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observa-se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equipes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dedicam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estatística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conseguinte,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cálculo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vêem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só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diagnosticados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violando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determinado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padrão.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Entretanto,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simples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diagnóstico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valores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menores,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fornece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informação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existir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conjunto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apenas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idéia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pontual.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Já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histórico,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base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critérios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estatísticos,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permite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concluir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aparente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tendência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reflete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realmente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necessário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atuar,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decorre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simplesmente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conjunto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saídas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possíveis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aquele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“sistema”.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confronto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existem,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obtidos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têm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subsídios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às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definições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investimento,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priorização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obras,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penalidades.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terminologia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vigor,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Setor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Brasileiro,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existem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qualificadas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como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ampliações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.46"/>
          <w:position w:val="10.6055908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reforços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.46"/>
          <w:position w:val="10.6055908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melhorias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.46"/>
          <w:position w:val="10.6055908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Básica,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assim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caracterizadas,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têm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receita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adicional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garantida,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existem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investimento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direto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próprias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Empresas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(transmissoras).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cols w:num="2" w:equalWidth="0">
            <w:col w:w="4797" w:space="0"/>
            <w:col w:w="4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893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(*)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ONS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COSR-NE,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Quinze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Março,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50,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Sala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A-203,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Bongi,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Recife,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CEP-50.761-070,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PE,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Brasil.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58" w:right="1104" w:bottom="118" w:left="1464" w:header="0" w:footer="0" w:gutter="0"/>
          <w:cols w:num="1" w:equalWidth="0">
            <w:col w:w="967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9" w:right="1105" w:bottom="189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62" w:firstLine="0"/>
        <w:jc w:val="left"/>
        <w:rPr/>
      </w:pP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288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apresenta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tratamento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stico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permite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qualquer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conhecido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conjunto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originou,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forma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proporcionar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gerencial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imediata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anormalidade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fundamental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import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â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direcionamento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investimentos,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cen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nacional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internacional.</w:t>
      </w:r>
    </w:p>
    <w:p w:rsidR="005A76FB" w:rsidRDefault="005A76FB" w:rsidP="005A76FB">
      <w:pPr>
        <w:spacing w:before="0" w:after="0" w:line="41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2.0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METODOLOGIA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(1),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(2)</w:t>
      </w:r>
    </w:p>
    <w:p w:rsidR="005A76FB" w:rsidRDefault="005A76FB" w:rsidP="005A76FB">
      <w:pPr>
        <w:spacing w:before="0" w:after="0" w:line="35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utiliza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avalia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tica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gerenciamento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Existem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bons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6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construir,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entender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tabs>
          <w:tab w:val="left" w:pos="665"/>
          <w:tab w:val="left" w:pos="939"/>
          <w:tab w:val="left" w:pos="1411"/>
          <w:tab w:val="left" w:pos="2321"/>
          <w:tab w:val="left" w:pos="2949"/>
          <w:tab w:val="left" w:pos="3556"/>
        </w:tabs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lidar,</w:t>
      </w:r>
      <w:r>
        <w:rPr w:spacing="18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18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18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parecem,</w:t>
      </w:r>
      <w:r>
        <w:rPr w:spacing="18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numa</w:t>
      </w:r>
      <w:r>
        <w:rPr w:spacing="187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vis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18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superficial,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caracterizar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adequadamente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Ressalte-se,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entanto,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regra,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</w:t>
      </w:r>
      <w:r>
        <w:rPr w:spacing="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informa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completa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processo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representam.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abordagem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stica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problema,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apenas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indicador,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poderemos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an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lise.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3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permitir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estabelecer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mesmo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sistema,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alterar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sair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Portanto,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lidando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estoc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sticos,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essencial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trabalhar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ferramental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adequado.</w:t>
      </w:r>
    </w:p>
    <w:p w:rsidR="005A76FB" w:rsidRDefault="005A76FB" w:rsidP="005A76FB">
      <w:pPr>
        <w:spacing w:before="0" w:after="0" w:line="414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2.1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Controle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1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Estat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í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stico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Processo</w:t>
      </w:r>
    </w:p>
    <w:p w:rsidR="005A76FB" w:rsidRDefault="005A76FB" w:rsidP="005A76FB">
      <w:pPr>
        <w:spacing w:before="0" w:after="0" w:line="344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ess</w:t>
      </w:r>
      <w:r>
        <w:rPr w:spacing="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2"/>
        </w:rPr>
        <w:t> </w:t>
      </w:r>
      <w:r>
        <w:rPr w:spacing="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Estat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stico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(CEP)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-3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permite,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informa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qualidade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final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produto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(atendimento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especifica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es),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inferir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</w:p>
    <w:p w:rsidR="005A76FB" w:rsidRDefault="005A76FB" w:rsidP="005A76FB">
      <w:pPr>
        <w:tabs>
          <w:tab w:val="left" w:pos="1142"/>
          <w:tab w:val="left" w:pos="2243"/>
          <w:tab w:val="left" w:pos="2716"/>
          <w:tab w:val="left" w:pos="3700"/>
        </w:tabs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 w:spacing="28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operativas</w:t>
      </w:r>
      <w:r>
        <w:rPr w:spacing="28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28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máquina</w:t>
      </w:r>
      <w:r>
        <w:rPr w:spacing="282"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produtora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(processo),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indicando,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inclusive,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poss</w:t>
      </w:r>
      <w:r>
        <w:rPr w:spacing="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7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ncias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desajuste.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monitora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funcional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utilizando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finais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produto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sensores.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propriedade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coincidente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trabalho: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conjunto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devem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capazes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detectar,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viola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 w:rsidRPr="00B3349A">
        <w:rPr w:spacing="1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limites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quanto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tend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ncias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degrada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motivo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CEP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contar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ferramenta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simples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eficiente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mudan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relevante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haver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restri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curva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ú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nica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restri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popula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possua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vari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â</w:t>
      </w:r>
      <w:r w:rsidRPr="00B3349A">
        <w:rPr w:spacing="2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finitas,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representado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vel.</w:t>
      </w: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2.2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Cartas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Controle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Shewhart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utiliza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atender,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finalidade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rotineiro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situa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stica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utiliza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j</w:t>
      </w:r>
      <w:r w:rsidRPr="00B3349A">
        <w:rPr w:spacing="1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causas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especiais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identificadas,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acompanhado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efeito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garantia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identificando-se,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vel,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eventual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 w:rsidRPr="00B3349A">
        <w:rPr w:spacing="2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stico.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stica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deseja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controlar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uma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variável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caso,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amostras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constitu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medidas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2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vel.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veis,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23"/>
          <w:w w:val="100"/>
        </w:rPr>
        <w:t>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X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(m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dias)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(amplitude),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amplitude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amostras,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respectivamente.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sabe,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afastamento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sim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</w:t>
      </w:r>
      <w:r w:rsidRPr="00B3349A">
        <w:rPr w:spacing="1"/>
        <w:lastRenderedPageBreak/>
        <w:t/>
      </w:r>
      <w:r>
        <w:rPr w:spacing="0"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σ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σ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desvio-padr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engloba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99,73%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popula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popula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 w:rsidRPr="00B3349A">
        <w:rPr w:spacing="1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normalmente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limites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intervalo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limites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onde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limites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determinados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curva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Normal,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denominadas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cartas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Shewhart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(4),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(5)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stico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ocorrem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menor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igual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0,01.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lculo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feito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Eq(1).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9" w:right="1105" w:bottom="189" w:left="1465" w:header="0" w:footer="0" w:gutter="0"/>
          <w:cols w:num="2" w:equalWidth="0">
            <w:col w:w="4797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7" type="#_x0000_t202" style="position:absolute;left:0;text-align:left;margin-left:336.48pt;margin-top:538.21pt;width:167.959747pt;height:21.942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0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b/>
                      <w:i/>
                      <w:u w:val="none"/>
                      <w:sz w:val="24.5"/>
                      <w:position w:val="2.93078613"/>
                      <w:color w:val="000000"/>
                      <w:w w:val="95"/>
                      <w:noProof w:val="true"/>
                      <w:spacing w:val="-3"/>
                    </w:rPr>
                    <w:t>Prob[teste]</w:t>
                  </w:r>
                  <w:r>
                    <w:rPr w:spacing="0">
                      <w:rFonts w:ascii="Calibri" w:hAnsi="Calibri" w:cs="Calibri"/>
                      <w:b/>
                      <w:i/>
                      <w:u w:val="none"/>
                      <w:sz w:val="24.5"/>
                      <w:color w:val="000000"/>
                      <w:noProof w:val="true"/>
                      <w:spacing w:val="1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b/>
                      <w:i/>
                      <w:u w:val="none"/>
                      <w:sz w:val="24.5"/>
                      <w:position w:val="2.93078613"/>
                      <w:color w:val="000000"/>
                      <w:w w:val="95"/>
                      <w:noProof w:val="true"/>
                      <w:spacing w:val="-3"/>
                    </w:rPr>
                    <w:t>=</w:t>
                  </w:r>
                  <w:r>
                    <w:rPr w:spacing="0">
                      <w:rFonts w:ascii="Calibri" w:hAnsi="Calibri" w:cs="Calibri"/>
                      <w:b/>
                      <w:i/>
                      <w:u w:val="none"/>
                      <w:sz w:val="24.5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b/>
                      <w:i/>
                      <w:u w:val="none"/>
                      <w:sz w:val="24.5"/>
                      <w:position w:val="2.93078613"/>
                      <w:color w:val="000000"/>
                      <w:w w:val="95"/>
                      <w:noProof w:val="true"/>
                      <w:spacing w:val="-4"/>
                    </w:rPr>
                    <w:t>C</w:t>
                  </w:r>
                  <w:r>
                    <w:rPr w:spacing="0">
                      <w:rFonts w:ascii="Calibri" w:hAnsi="Calibri" w:cs="Calibri"/>
                      <w:b/>
                      <w:i/>
                      <w:u w:val="none"/>
                      <w:sz w:val="14.420000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b/>
                      <w:i/>
                      <w:u w:val="none"/>
                      <w:sz w:val="14.420000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k</w:t>
                  </w:r>
                  <w:r>
                    <w:rPr w:spacing="0">
                      <w:rFonts w:ascii="Calibri" w:hAnsi="Calibri" w:cs="Calibri"/>
                      <w:b/>
                      <w:i/>
                      <w:u w:val="none"/>
                      <w:sz w:val="24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9">
                      <w:rFonts w:ascii="Times New Roman" w:hAnsi="Times New Roman" w:cs="Times New Roman"/>
                      <w:b/>
                      <w:i/>
                      <w:u w:val="none"/>
                      <w:sz w:val="24.5"/>
                      <w:position w:val="3.89074707"/>
                      <w:color w:val="000000"/>
                      <w:w w:val="95"/>
                      <w:noProof w:val="true"/>
                      <w:spacing w:val="-3"/>
                    </w:rPr>
                    <w:t>p</w:t>
                  </w:r>
                  <w:r>
                    <w:rPr w:spacing="0">
                      <w:rFonts w:ascii="Times New Roman" w:hAnsi="Times New Roman" w:cs="Times New Roman"/>
                      <w:b/>
                      <w:i/>
                      <w:u w:val="none"/>
                      <w:sz w:val="14.4200001"/>
                      <w:position w:val="16.8000488"/>
                      <w:color w:val="000000"/>
                      <w:w w:val="95"/>
                      <w:noProof w:val="true"/>
                      <w:spacing w:val="-3"/>
                    </w:rPr>
                    <w:t>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-15"/>
                      <w:w w:val="100"/>
                    </w:rPr>
                    <w:t> </w:t>
                  </w:r>
                  <w:r>
                    <w:rPr w:spacing="-12">
                      <w:rFonts w:ascii="Times New Roman" w:hAnsi="Times New Roman" w:cs="Times New Roman"/>
                      <w:u w:val="none"/>
                      <w:sz w:val="24.5"/>
                      <w:position w:val="3.91479492"/>
                      <w:color w:val="000000"/>
                      <w:noProof w:val="true"/>
                      <w:spacing w:val="-2"/>
                      <w:w w:val="100"/>
                    </w:rPr>
                    <w:t>(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3.91479492"/>
                      <w:color w:val="000000"/>
                      <w:noProof w:val="true"/>
                      <w:spacing w:val="-3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-27"/>
                      <w:w w:val="100"/>
                    </w:rPr>
                    <w:t> </w:t>
                  </w:r>
                  <w:r>
                    <w:rPr w:spacing="0">
                      <w:rFonts w:ascii="Symbol" w:hAnsi="Symbol" w:cs="Symbol"/>
                      <w:u w:val="none"/>
                      <w:sz w:val="24.5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−</w:t>
                  </w:r>
                  <w:r>
                    <w:rPr w:spacing="0">
                      <w:rFonts w:ascii="Calibri" w:hAnsi="Calibri" w:cs="Calibri"/>
                      <w:b/>
                      <w:i/>
                      <w:u w:val="none"/>
                      <w:sz w:val="24.5"/>
                      <w:color w:val="000000"/>
                      <w:noProof w:val="true"/>
                      <w:spacing w:val="0"/>
                      <w:w w:val="156"/>
                    </w:rPr>
                    <w:t> </w:t>
                  </w:r>
                  <w:r>
                    <w:rPr w:spacing="7">
                      <w:rFonts w:ascii="Times New Roman" w:hAnsi="Times New Roman" w:cs="Times New Roman"/>
                      <w:b/>
                      <w:i/>
                      <w:u w:val="none"/>
                      <w:sz w:val="24.5"/>
                      <w:position w:val="3.89074707"/>
                      <w:color w:val="000000"/>
                      <w:w w:val="95"/>
                      <w:noProof w:val="true"/>
                      <w:spacing w:val="-3"/>
                    </w:rPr>
                    <w:t>p</w:t>
                  </w:r>
                  <w:r>
                    <w:rPr w:spacing="11">
                      <w:rFonts w:ascii="Times New Roman" w:hAnsi="Times New Roman" w:cs="Times New Roman"/>
                      <w:u w:val="none"/>
                      <w:sz w:val="24.5"/>
                      <w:position w:val="3.91479492"/>
                      <w:color w:val="000000"/>
                      <w:noProof w:val="true"/>
                      <w:spacing w:val="-2"/>
                      <w:w w:val="100"/>
                    </w:rPr>
                    <w:t>)</w:t>
                  </w:r>
                  <w:r>
                    <w:rPr w:spacing="11">
                      <w:rFonts w:ascii="Times New Roman" w:hAnsi="Times New Roman" w:cs="Times New Roman"/>
                      <w:b/>
                      <w:i/>
                      <w:u w:val="none"/>
                      <w:sz w:val="14.4200001"/>
                      <w:position w:val="16.8000488"/>
                      <w:color w:val="000000"/>
                      <w:w w:val="95"/>
                      <w:noProof w:val="true"/>
                      <w:spacing w:val="-3"/>
                    </w:rPr>
                    <w:t>n</w:t>
                  </w:r>
                  <w:r>
                    <w:rPr w:spacing="17">
                      <w:rFonts w:ascii="Symbol" w:hAnsi="Symbol" w:cs="Symbol"/>
                      <w:u w:val="none"/>
                      <w:sz w:val="14.4200001"/>
                      <w:position w:val="15.7481689"/>
                      <w:color w:val="000000"/>
                      <w:noProof w:val="true"/>
                      <w:spacing w:val="-11"/>
                      <w:w w:val="100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14.4200001"/>
                      <w:position w:val="16.8000488"/>
                      <w:color w:val="000000"/>
                      <w:w w:val="95"/>
                      <w:noProof w:val="true"/>
                      <w:spacing w:val="-3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indicador,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qualificar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representada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poss</w:t>
      </w:r>
      <w:r>
        <w:rPr w:spacing="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tend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degrada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14.4200001"/>
          <w:position w:val="0"/>
          <w:color w:val="000000"/>
          <w:w w:val="95"/>
          <w:noProof w:val="true"/>
          <w:spacing w:val="-3"/>
        </w:rPr>
        <w:t>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9" w:right="1105" w:bottom="189" w:left="1465" w:header="0" w:footer="0" w:gutter="0"/>
          <w:cols w:num="3" w:equalWidth="0">
            <w:col w:w="6940" w:space="0"/>
            <w:col w:w="1646" w:space="0"/>
            <w:col w:w="10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õ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</w:t>
      </w:r>
      <w:r>
        <w:rPr w:spacing="2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â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metros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sintonia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CEP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tabs>
          <w:tab w:val="left" w:pos="1033"/>
          <w:tab w:val="left" w:pos="2138"/>
          <w:tab w:val="left" w:pos="3546"/>
          <w:tab w:val="left" w:pos="3956"/>
        </w:tabs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medidas</w:t>
      </w:r>
      <w:r>
        <w:rPr w:spacing="30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coletadas,</w:t>
      </w:r>
      <w:r>
        <w:rPr w:spacing="31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determinando</w:t>
      </w:r>
      <w:r>
        <w:rPr w:spacing="31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31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efetivo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sistema.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Ap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ó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primeira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etapa,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criadas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acompanhamento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periodicamente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coleta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-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amostras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seus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produtos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finais,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acordo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procedimentos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padronizados.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onde</w:t>
      </w:r>
      <w:r>
        <w:rPr>
          <w:rFonts w:ascii="Calibri" w:hAnsi="Calibri" w:cs="Calibri"/>
          <w:b/>
          <w:i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i/>
          <w:u w:val="none"/>
          <w:sz w:val="20.4200001"/>
          <w:position w:val="0"/>
          <w:color w:val="000000"/>
          <w:w w:val="95"/>
          <w:noProof w:val="true"/>
          <w:spacing w:val="-2"/>
        </w:rPr>
        <w:t>teste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analisada,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venha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correspondente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desvios-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portanto,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ocorr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ê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0,0027;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valor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caso,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calculado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fun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çã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densidade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Normal;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n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total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ã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k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tamanho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9" w:right="1105" w:bottom="189" w:left="1465" w:header="0" w:footer="0" w:gutter="0"/>
          <w:cols w:num="2" w:equalWidth="0">
            <w:col w:w="4797" w:space="0"/>
            <w:col w:w="4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9" w:right="1105" w:bottom="189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Amplia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implanta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novo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elemento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funcional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(linha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subesta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sica,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representando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nova</w:t>
      </w:r>
    </w:p>
    <w:p w:rsidR="005A76FB" w:rsidRDefault="005A76FB" w:rsidP="005A76FB">
      <w:pPr>
        <w:spacing w:before="0" w:after="0" w:line="18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concess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implementa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contemplada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novo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Presta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Servi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ç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(CPST)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18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remunerada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atrav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Receita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Autorizada</w:t>
      </w:r>
    </w:p>
    <w:p w:rsidR="005A76FB" w:rsidRDefault="005A76FB" w:rsidP="005A76FB">
      <w:pPr>
        <w:spacing w:before="0" w:after="0" w:line="18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Refor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ç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2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implanta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substitui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(transformadores,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compensa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reativa,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etc.)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elemento</w:t>
      </w:r>
    </w:p>
    <w:p w:rsidR="005A76FB" w:rsidRDefault="005A76FB" w:rsidP="005A76FB">
      <w:pPr>
        <w:spacing w:before="0" w:after="0" w:line="18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funcional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(linha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subesta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existente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á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sica.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Estas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implanta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76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substitui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contempladas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CPST</w:t>
      </w:r>
    </w:p>
    <w:p w:rsidR="005A76FB" w:rsidRDefault="005A76FB" w:rsidP="005A76FB">
      <w:pPr>
        <w:spacing w:before="0" w:after="0" w:line="18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existente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remuneradas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atrav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Receita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Autorizada.</w:t>
      </w:r>
    </w:p>
    <w:p w:rsidR="005A76FB" w:rsidRDefault="005A76FB" w:rsidP="005A76FB">
      <w:pPr>
        <w:spacing w:before="0" w:after="0" w:line="18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Melhoria: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implanta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substitui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visando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manter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disponibilidade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supervis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instala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transmiss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o,</w:t>
      </w:r>
    </w:p>
    <w:p w:rsidR="005A76FB" w:rsidRDefault="005A76FB" w:rsidP="005A76FB">
      <w:pPr>
        <w:spacing w:before="0" w:after="0" w:line="185" w:lineRule="exact"/>
        <w:ind w:firstLine="0" w:left="62"/>
        <w:jc w:val="left"/>
        <w:rPr/>
      </w:pPr>
      <w:r>
        <w:rPr w:spacing="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n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acarretando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modifica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çã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topologia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rede,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reconhecidas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ONS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benef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í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cio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el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trico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interligado.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Estas</w:t>
      </w:r>
    </w:p>
    <w:p w:rsidR="005A76FB" w:rsidRDefault="005A76FB" w:rsidP="005A76FB">
      <w:pPr>
        <w:spacing w:before="0" w:after="0" w:line="18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implanta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substitui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çõ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contempladas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CPST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existente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ã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remuneradas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atrav</w:t>
      </w:r>
      <w:r>
        <w:rPr w:spacing="-1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Receita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Autorizada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29" w:right="1105" w:bottom="189" w:left="1465" w:header="0" w:footer="0" w:gutter="0"/>
          <w:cols w:num="1" w:equalWidth="0">
            <w:col w:w="967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cbs.wondershare.com/go.php?pid=1159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